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C8" w:rsidRDefault="007B5AC8" w:rsidP="007B5AC8">
      <w:pPr>
        <w:spacing w:after="0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4C7B1F">
        <w:rPr>
          <w:sz w:val="36"/>
          <w:szCs w:val="36"/>
          <w:u w:val="single"/>
        </w:rPr>
        <w:t xml:space="preserve">Hodnotící kritéria </w:t>
      </w:r>
      <w:r>
        <w:rPr>
          <w:sz w:val="36"/>
          <w:szCs w:val="36"/>
          <w:u w:val="single"/>
        </w:rPr>
        <w:t xml:space="preserve">profilové </w:t>
      </w:r>
      <w:r w:rsidRPr="004C7B1F">
        <w:rPr>
          <w:sz w:val="36"/>
          <w:szCs w:val="36"/>
          <w:u w:val="single"/>
        </w:rPr>
        <w:t>maturitní zkoušky z odborných předmětů</w:t>
      </w:r>
      <w:r>
        <w:rPr>
          <w:sz w:val="36"/>
          <w:szCs w:val="36"/>
          <w:u w:val="single"/>
        </w:rPr>
        <w:t xml:space="preserve"> pro školní rok 2022/2023</w:t>
      </w:r>
    </w:p>
    <w:p w:rsidR="007B5AC8" w:rsidRDefault="007B5AC8" w:rsidP="007B5AC8">
      <w:pPr>
        <w:rPr>
          <w:sz w:val="36"/>
          <w:szCs w:val="36"/>
          <w:u w:val="single"/>
        </w:rPr>
      </w:pPr>
    </w:p>
    <w:p w:rsidR="007B5AC8" w:rsidRPr="000616FD" w:rsidRDefault="007B5AC8" w:rsidP="007B5AC8">
      <w:pPr>
        <w:rPr>
          <w:b/>
          <w:sz w:val="36"/>
          <w:szCs w:val="36"/>
        </w:rPr>
      </w:pPr>
      <w:r w:rsidRPr="002645D6">
        <w:rPr>
          <w:b/>
          <w:sz w:val="36"/>
          <w:szCs w:val="36"/>
          <w:u w:val="single"/>
        </w:rPr>
        <w:t>Písemná část:</w:t>
      </w:r>
      <w:r>
        <w:rPr>
          <w:b/>
          <w:sz w:val="36"/>
          <w:szCs w:val="36"/>
        </w:rPr>
        <w:t xml:space="preserve"> Management a marketing</w:t>
      </w:r>
    </w:p>
    <w:p w:rsidR="007B5AC8" w:rsidRPr="00996F5B" w:rsidRDefault="007B5AC8" w:rsidP="007B5AC8">
      <w:p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 xml:space="preserve">Písemná část se skládá ze tří částí. Žák vypracuje komplexní práci ze všech 3 částí. </w:t>
      </w:r>
      <w:r w:rsidRPr="00996F5B">
        <w:rPr>
          <w:b/>
          <w:sz w:val="32"/>
          <w:szCs w:val="32"/>
        </w:rPr>
        <w:t>Zkouška v časovém rozsahu 4 hodin.</w:t>
      </w:r>
    </w:p>
    <w:p w:rsidR="007B5AC8" w:rsidRDefault="007B5AC8" w:rsidP="007B5AC8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1. Test – všeobecný přehled z předmětu Management a marketing </w:t>
      </w:r>
    </w:p>
    <w:p w:rsidR="007B5AC8" w:rsidRDefault="007B5AC8" w:rsidP="007B5AC8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2. Soubor úkolů k samostatnému vypracování – 14 okruhů otázek  </w:t>
      </w:r>
    </w:p>
    <w:p w:rsidR="007B5AC8" w:rsidRDefault="007B5AC8" w:rsidP="007B5AC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Početní příklady – Cenová strategie </w:t>
      </w:r>
    </w:p>
    <w:p w:rsidR="007B5AC8" w:rsidRDefault="007B5AC8" w:rsidP="007B5AC8">
      <w:pPr>
        <w:spacing w:after="0"/>
        <w:rPr>
          <w:sz w:val="32"/>
          <w:szCs w:val="32"/>
        </w:rPr>
      </w:pPr>
    </w:p>
    <w:p w:rsidR="007B5AC8" w:rsidRDefault="007B5AC8" w:rsidP="007B5AC8">
      <w:pPr>
        <w:rPr>
          <w:sz w:val="32"/>
          <w:szCs w:val="32"/>
        </w:rPr>
      </w:pPr>
      <w:r>
        <w:rPr>
          <w:sz w:val="32"/>
          <w:szCs w:val="32"/>
        </w:rPr>
        <w:t>Maximální počet bodů jednotlivých oblastí:</w:t>
      </w:r>
    </w:p>
    <w:tbl>
      <w:tblPr>
        <w:tblW w:w="591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985"/>
      </w:tblGrid>
      <w:tr w:rsidR="007B5AC8" w:rsidTr="00650679">
        <w:trPr>
          <w:trHeight w:val="625"/>
        </w:trPr>
        <w:tc>
          <w:tcPr>
            <w:tcW w:w="3931" w:type="dxa"/>
            <w:vAlign w:val="center"/>
          </w:tcPr>
          <w:p w:rsidR="007B5AC8" w:rsidRPr="00954E06" w:rsidRDefault="007B5AC8" w:rsidP="00650679">
            <w:pPr>
              <w:spacing w:before="120" w:after="120" w:line="240" w:lineRule="auto"/>
              <w:ind w:lef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Test – všeobecný přehled</w:t>
            </w:r>
          </w:p>
        </w:tc>
        <w:tc>
          <w:tcPr>
            <w:tcW w:w="1985" w:type="dxa"/>
            <w:vAlign w:val="center"/>
          </w:tcPr>
          <w:p w:rsidR="007B5AC8" w:rsidRDefault="007B5AC8" w:rsidP="00650679">
            <w:pPr>
              <w:spacing w:before="120" w:after="120" w:line="240" w:lineRule="auto"/>
              <w:ind w:lef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 bodů</w:t>
            </w:r>
          </w:p>
        </w:tc>
      </w:tr>
      <w:tr w:rsidR="007B5AC8" w:rsidTr="00650679">
        <w:trPr>
          <w:trHeight w:val="625"/>
        </w:trPr>
        <w:tc>
          <w:tcPr>
            <w:tcW w:w="3931" w:type="dxa"/>
            <w:vAlign w:val="center"/>
          </w:tcPr>
          <w:p w:rsidR="007B5AC8" w:rsidRPr="00954E06" w:rsidRDefault="007B5AC8" w:rsidP="00650679">
            <w:pPr>
              <w:spacing w:before="120" w:after="120" w:line="240" w:lineRule="auto"/>
              <w:ind w:lef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Soubor úkolů – 14. témat</w:t>
            </w:r>
          </w:p>
        </w:tc>
        <w:tc>
          <w:tcPr>
            <w:tcW w:w="1985" w:type="dxa"/>
            <w:vAlign w:val="center"/>
          </w:tcPr>
          <w:p w:rsidR="007B5AC8" w:rsidRDefault="007B5AC8" w:rsidP="00650679">
            <w:pPr>
              <w:spacing w:before="120" w:after="120" w:line="240" w:lineRule="auto"/>
              <w:ind w:lef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127 bodů</w:t>
            </w:r>
          </w:p>
        </w:tc>
      </w:tr>
      <w:tr w:rsidR="007B5AC8" w:rsidTr="00650679">
        <w:trPr>
          <w:trHeight w:val="625"/>
        </w:trPr>
        <w:tc>
          <w:tcPr>
            <w:tcW w:w="3931" w:type="dxa"/>
            <w:vAlign w:val="center"/>
          </w:tcPr>
          <w:p w:rsidR="007B5AC8" w:rsidRPr="00954E06" w:rsidRDefault="007B5AC8" w:rsidP="00650679">
            <w:pPr>
              <w:spacing w:before="120" w:after="120" w:line="240" w:lineRule="auto"/>
              <w:ind w:lef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Početní příklady  </w:t>
            </w:r>
          </w:p>
        </w:tc>
        <w:tc>
          <w:tcPr>
            <w:tcW w:w="1985" w:type="dxa"/>
            <w:vAlign w:val="center"/>
          </w:tcPr>
          <w:p w:rsidR="007B5AC8" w:rsidRDefault="007B5AC8" w:rsidP="00650679">
            <w:pPr>
              <w:spacing w:before="120" w:after="120" w:line="240" w:lineRule="auto"/>
              <w:ind w:lef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bodů</w:t>
            </w:r>
          </w:p>
        </w:tc>
      </w:tr>
    </w:tbl>
    <w:p w:rsidR="007B5AC8" w:rsidRDefault="007B5AC8" w:rsidP="007B5AC8">
      <w:pPr>
        <w:spacing w:after="0"/>
        <w:ind w:left="141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175</w:t>
      </w:r>
      <w:r w:rsidRPr="00954E06">
        <w:rPr>
          <w:b/>
          <w:sz w:val="36"/>
          <w:szCs w:val="36"/>
        </w:rPr>
        <w:t xml:space="preserve"> bodů</w:t>
      </w:r>
    </w:p>
    <w:p w:rsidR="007B5AC8" w:rsidRDefault="007B5AC8" w:rsidP="007B5AC8">
      <w:pPr>
        <w:spacing w:after="0"/>
        <w:ind w:firstLine="708"/>
        <w:rPr>
          <w:b/>
          <w:sz w:val="36"/>
          <w:szCs w:val="36"/>
        </w:rPr>
      </w:pPr>
    </w:p>
    <w:p w:rsidR="007B5AC8" w:rsidRDefault="007B5AC8" w:rsidP="007B5AC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Převod bodů na klasifikaci: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3088"/>
        <w:gridCol w:w="4277"/>
      </w:tblGrid>
      <w:tr w:rsidR="007B5AC8" w:rsidTr="00650679">
        <w:trPr>
          <w:trHeight w:val="462"/>
        </w:trPr>
        <w:tc>
          <w:tcPr>
            <w:tcW w:w="936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Známka</w:t>
            </w:r>
          </w:p>
        </w:tc>
        <w:tc>
          <w:tcPr>
            <w:tcW w:w="1704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Počet dosažených bodů</w:t>
            </w:r>
          </w:p>
        </w:tc>
        <w:tc>
          <w:tcPr>
            <w:tcW w:w="2360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%</w:t>
            </w:r>
          </w:p>
        </w:tc>
      </w:tr>
      <w:tr w:rsidR="007B5AC8" w:rsidTr="00650679">
        <w:trPr>
          <w:trHeight w:val="462"/>
        </w:trPr>
        <w:tc>
          <w:tcPr>
            <w:tcW w:w="936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4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  <w:r w:rsidRPr="00D319A6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360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89 - 100</w:t>
            </w:r>
          </w:p>
        </w:tc>
      </w:tr>
      <w:tr w:rsidR="007B5AC8" w:rsidTr="00650679">
        <w:trPr>
          <w:trHeight w:val="462"/>
        </w:trPr>
        <w:tc>
          <w:tcPr>
            <w:tcW w:w="936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4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131 - 154</w:t>
            </w:r>
          </w:p>
        </w:tc>
        <w:tc>
          <w:tcPr>
            <w:tcW w:w="2360" w:type="pct"/>
            <w:vAlign w:val="center"/>
          </w:tcPr>
          <w:p w:rsidR="007B5AC8" w:rsidRPr="00D319A6" w:rsidRDefault="007B5AC8" w:rsidP="0097137A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9713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75 - 89</w:t>
            </w:r>
          </w:p>
        </w:tc>
      </w:tr>
      <w:tr w:rsidR="007B5AC8" w:rsidTr="00650679">
        <w:trPr>
          <w:trHeight w:val="462"/>
        </w:trPr>
        <w:tc>
          <w:tcPr>
            <w:tcW w:w="936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4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Pr="00D319A6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2360" w:type="pct"/>
            <w:vAlign w:val="center"/>
          </w:tcPr>
          <w:p w:rsidR="007B5AC8" w:rsidRPr="00D319A6" w:rsidRDefault="0097137A" w:rsidP="0097137A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7B5AC8">
              <w:rPr>
                <w:b/>
                <w:sz w:val="28"/>
                <w:szCs w:val="28"/>
              </w:rPr>
              <w:t>61 - 75</w:t>
            </w:r>
          </w:p>
        </w:tc>
      </w:tr>
      <w:tr w:rsidR="007B5AC8" w:rsidTr="00650679">
        <w:trPr>
          <w:trHeight w:val="462"/>
        </w:trPr>
        <w:tc>
          <w:tcPr>
            <w:tcW w:w="936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4" w:type="pct"/>
            <w:vAlign w:val="center"/>
          </w:tcPr>
          <w:p w:rsidR="007B5AC8" w:rsidRPr="00D319A6" w:rsidRDefault="007B5AC8" w:rsidP="0065067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75 - 105</w:t>
            </w:r>
          </w:p>
        </w:tc>
        <w:tc>
          <w:tcPr>
            <w:tcW w:w="2360" w:type="pct"/>
            <w:vAlign w:val="center"/>
          </w:tcPr>
          <w:p w:rsidR="007B5AC8" w:rsidRPr="00D319A6" w:rsidRDefault="0097137A" w:rsidP="0097137A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7B5AC8">
              <w:rPr>
                <w:b/>
                <w:sz w:val="28"/>
                <w:szCs w:val="28"/>
              </w:rPr>
              <w:t>43 - 61</w:t>
            </w:r>
          </w:p>
        </w:tc>
      </w:tr>
      <w:tr w:rsidR="007B5AC8" w:rsidTr="00650679">
        <w:trPr>
          <w:trHeight w:val="462"/>
        </w:trPr>
        <w:tc>
          <w:tcPr>
            <w:tcW w:w="936" w:type="pct"/>
            <w:vAlign w:val="center"/>
          </w:tcPr>
          <w:p w:rsidR="007B5AC8" w:rsidRPr="00D319A6" w:rsidRDefault="007B5AC8" w:rsidP="00650679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4" w:type="pct"/>
            <w:vAlign w:val="center"/>
          </w:tcPr>
          <w:p w:rsidR="007B5AC8" w:rsidRPr="00D319A6" w:rsidRDefault="007B5AC8" w:rsidP="00650679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0 - 74</w:t>
            </w:r>
          </w:p>
        </w:tc>
        <w:tc>
          <w:tcPr>
            <w:tcW w:w="2360" w:type="pct"/>
            <w:vAlign w:val="center"/>
          </w:tcPr>
          <w:p w:rsidR="007B5AC8" w:rsidRPr="00D319A6" w:rsidRDefault="0097137A" w:rsidP="0097137A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7B5A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B5AC8">
              <w:rPr>
                <w:b/>
                <w:sz w:val="28"/>
                <w:szCs w:val="28"/>
              </w:rPr>
              <w:t xml:space="preserve"> 0 - 43</w:t>
            </w:r>
          </w:p>
        </w:tc>
      </w:tr>
    </w:tbl>
    <w:p w:rsidR="007B5AC8" w:rsidRDefault="007B5AC8" w:rsidP="007B5AC8">
      <w:pPr>
        <w:spacing w:after="0"/>
        <w:ind w:firstLine="360"/>
        <w:rPr>
          <w:b/>
        </w:rPr>
      </w:pPr>
    </w:p>
    <w:p w:rsidR="007B5AC8" w:rsidRDefault="007B5AC8" w:rsidP="007B5AC8">
      <w:pPr>
        <w:spacing w:after="0"/>
        <w:ind w:firstLine="360"/>
        <w:rPr>
          <w:b/>
        </w:rPr>
      </w:pPr>
    </w:p>
    <w:p w:rsidR="00D32799" w:rsidRDefault="00D32799"/>
    <w:sectPr w:rsidR="00D3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C8"/>
    <w:rsid w:val="0058625A"/>
    <w:rsid w:val="007B5AC8"/>
    <w:rsid w:val="0097137A"/>
    <w:rsid w:val="00D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0B1C-33A3-4951-A595-22DC27FE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AC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Gabriela Koudelková</cp:lastModifiedBy>
  <cp:revision>2</cp:revision>
  <cp:lastPrinted>2023-02-09T12:02:00Z</cp:lastPrinted>
  <dcterms:created xsi:type="dcterms:W3CDTF">2023-02-09T12:03:00Z</dcterms:created>
  <dcterms:modified xsi:type="dcterms:W3CDTF">2023-02-09T12:03:00Z</dcterms:modified>
</cp:coreProperties>
</file>