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06D" w:rsidRPr="00BF7896" w:rsidRDefault="004C706D" w:rsidP="004C706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7896">
        <w:rPr>
          <w:rFonts w:ascii="Times New Roman" w:hAnsi="Times New Roman" w:cs="Times New Roman"/>
          <w:b/>
          <w:sz w:val="36"/>
          <w:szCs w:val="36"/>
        </w:rPr>
        <w:t>Hodnotící kritéria profilové maturitní zkoušky z Českého jazyka a literatury – PÍSEMNÁ PRÁCE</w:t>
      </w:r>
    </w:p>
    <w:p w:rsidR="0075535B" w:rsidRPr="00BF7896" w:rsidRDefault="00601036" w:rsidP="004C7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896">
        <w:rPr>
          <w:rFonts w:ascii="Times New Roman" w:hAnsi="Times New Roman" w:cs="Times New Roman"/>
          <w:sz w:val="28"/>
          <w:szCs w:val="28"/>
        </w:rPr>
        <w:t>školní rok 2021-22</w:t>
      </w:r>
    </w:p>
    <w:p w:rsidR="00601036" w:rsidRPr="004D79EF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79EF">
        <w:rPr>
          <w:rFonts w:ascii="Times New Roman" w:hAnsi="Times New Roman" w:cs="Times New Roman"/>
          <w:sz w:val="24"/>
          <w:szCs w:val="24"/>
        </w:rPr>
        <w:t>63-41-M/01  Ekonomika a podnikání</w:t>
      </w:r>
    </w:p>
    <w:p w:rsidR="00601036" w:rsidRPr="004D79EF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79EF">
        <w:rPr>
          <w:rFonts w:ascii="Times New Roman" w:hAnsi="Times New Roman" w:cs="Times New Roman"/>
          <w:sz w:val="24"/>
          <w:szCs w:val="24"/>
        </w:rPr>
        <w:t>26-41-L/01 Mechanik elektrotechnik</w:t>
      </w:r>
    </w:p>
    <w:p w:rsidR="00601036" w:rsidRPr="004D79EF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79EF">
        <w:rPr>
          <w:rFonts w:ascii="Times New Roman" w:hAnsi="Times New Roman" w:cs="Times New Roman"/>
          <w:sz w:val="24"/>
          <w:szCs w:val="24"/>
        </w:rPr>
        <w:t>23-44-L/01 Mechanik strojů a zařízení</w:t>
      </w:r>
    </w:p>
    <w:p w:rsidR="00601036" w:rsidRPr="004D79EF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79EF">
        <w:rPr>
          <w:rFonts w:ascii="Times New Roman" w:hAnsi="Times New Roman" w:cs="Times New Roman"/>
          <w:sz w:val="24"/>
          <w:szCs w:val="24"/>
        </w:rPr>
        <w:t>26-41-L/52 Provozní elektrotechnika</w:t>
      </w:r>
    </w:p>
    <w:p w:rsidR="00601036" w:rsidRPr="004D79EF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4D79EF">
        <w:rPr>
          <w:rFonts w:ascii="Times New Roman" w:hAnsi="Times New Roman" w:cs="Times New Roman"/>
          <w:sz w:val="24"/>
          <w:szCs w:val="24"/>
        </w:rPr>
        <w:t>64-41-L/51  Podnikání</w:t>
      </w:r>
    </w:p>
    <w:p w:rsidR="00601036" w:rsidRPr="00BF7896" w:rsidRDefault="00601036" w:rsidP="00601036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</w:p>
    <w:p w:rsidR="004C706D" w:rsidRPr="00D92A9B" w:rsidRDefault="004C706D" w:rsidP="00601036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 xml:space="preserve">Písemná část :  </w:t>
      </w:r>
    </w:p>
    <w:p w:rsidR="004C706D" w:rsidRPr="00D92A9B" w:rsidRDefault="00601036" w:rsidP="00601036">
      <w:pPr>
        <w:pStyle w:val="Bezmezer"/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>Písemná část se skládá z</w:t>
      </w:r>
      <w:r w:rsidR="004C706D" w:rsidRPr="00D92A9B">
        <w:rPr>
          <w:rFonts w:ascii="Times New Roman" w:hAnsi="Times New Roman" w:cs="Times New Roman"/>
          <w:sz w:val="26"/>
          <w:szCs w:val="26"/>
        </w:rPr>
        <w:t xml:space="preserve"> </w:t>
      </w:r>
      <w:r w:rsidRPr="00D92A9B">
        <w:rPr>
          <w:rFonts w:ascii="Times New Roman" w:hAnsi="Times New Roman" w:cs="Times New Roman"/>
          <w:sz w:val="26"/>
          <w:szCs w:val="26"/>
        </w:rPr>
        <w:t>pěti</w:t>
      </w:r>
      <w:r w:rsidR="004C706D" w:rsidRPr="00D92A9B">
        <w:rPr>
          <w:rFonts w:ascii="Times New Roman" w:hAnsi="Times New Roman" w:cs="Times New Roman"/>
          <w:sz w:val="26"/>
          <w:szCs w:val="26"/>
        </w:rPr>
        <w:t xml:space="preserve"> témat. Student vybere jedno téma, které zpracuje dle následující </w:t>
      </w:r>
      <w:r w:rsidR="004C706D" w:rsidRPr="00D92A9B">
        <w:rPr>
          <w:rFonts w:ascii="Times New Roman" w:hAnsi="Times New Roman" w:cs="Times New Roman"/>
          <w:b/>
          <w:sz w:val="26"/>
          <w:szCs w:val="26"/>
          <w:u w:val="single"/>
        </w:rPr>
        <w:t>kritérií</w:t>
      </w:r>
      <w:r w:rsidR="003830A9" w:rsidRPr="00D92A9B">
        <w:rPr>
          <w:rFonts w:ascii="Times New Roman" w:hAnsi="Times New Roman" w:cs="Times New Roman"/>
          <w:sz w:val="26"/>
          <w:szCs w:val="26"/>
        </w:rPr>
        <w:t>:</w:t>
      </w:r>
    </w:p>
    <w:p w:rsidR="00601036" w:rsidRPr="00D92A9B" w:rsidRDefault="00601036" w:rsidP="00601036">
      <w:pPr>
        <w:pStyle w:val="Bezmezer"/>
        <w:rPr>
          <w:rFonts w:ascii="Times New Roman" w:hAnsi="Times New Roman" w:cs="Times New Roman"/>
          <w:sz w:val="26"/>
          <w:szCs w:val="26"/>
        </w:rPr>
      </w:pPr>
    </w:p>
    <w:p w:rsidR="004C706D" w:rsidRPr="00D92A9B" w:rsidRDefault="004C706D" w:rsidP="004C70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>rozsah 250 slov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 xml:space="preserve"> – </w:t>
      </w:r>
      <w:r w:rsidR="00601036" w:rsidRPr="00D92A9B">
        <w:rPr>
          <w:rFonts w:ascii="Times New Roman" w:hAnsi="Times New Roman" w:cs="Times New Roman"/>
          <w:sz w:val="26"/>
          <w:szCs w:val="26"/>
        </w:rPr>
        <w:t xml:space="preserve">pokud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nebude</w:t>
      </w:r>
      <w:r w:rsidR="00601036" w:rsidRPr="00D92A9B">
        <w:rPr>
          <w:rFonts w:ascii="Times New Roman" w:hAnsi="Times New Roman" w:cs="Times New Roman"/>
          <w:sz w:val="26"/>
          <w:szCs w:val="26"/>
        </w:rPr>
        <w:t xml:space="preserve"> práce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splňovat rozsah</w:t>
      </w:r>
      <w:r w:rsidR="00601036" w:rsidRPr="00D92A9B">
        <w:rPr>
          <w:rFonts w:ascii="Times New Roman" w:hAnsi="Times New Roman" w:cs="Times New Roman"/>
          <w:sz w:val="26"/>
          <w:szCs w:val="26"/>
        </w:rPr>
        <w:t xml:space="preserve">, bude hodnocena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nedostatečně</w:t>
      </w:r>
    </w:p>
    <w:p w:rsidR="00601036" w:rsidRPr="00D92A9B" w:rsidRDefault="004C706D" w:rsidP="004C70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>1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.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 vytvoření textu dle zadaných kritérií</w:t>
      </w:r>
      <w:r w:rsidRPr="00D92A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06D" w:rsidRPr="00D92A9B" w:rsidRDefault="004C706D" w:rsidP="00601036">
      <w:pPr>
        <w:pStyle w:val="Odstavecseseznamem"/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>téma, obsah, komunikační situace, slohový útvar</w:t>
      </w:r>
    </w:p>
    <w:p w:rsidR="00601036" w:rsidRPr="00D92A9B" w:rsidRDefault="004C706D" w:rsidP="004C70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>2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.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 funkční užití jazykových prostředků</w:t>
      </w:r>
      <w:r w:rsidRPr="00D92A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06D" w:rsidRPr="00D92A9B" w:rsidRDefault="004C706D" w:rsidP="00601036">
      <w:pPr>
        <w:pStyle w:val="Odstavecseseznamem"/>
        <w:rPr>
          <w:rFonts w:ascii="Times New Roman" w:hAnsi="Times New Roman" w:cs="Times New Roman"/>
          <w:b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>pravopis, tvarosloví, slovotvorba, lexikum</w:t>
      </w:r>
    </w:p>
    <w:p w:rsidR="00601036" w:rsidRPr="00D92A9B" w:rsidRDefault="004C706D" w:rsidP="004C706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>3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.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 syntaktická a kompoziční výstavba</w:t>
      </w:r>
      <w:r w:rsidRPr="00D92A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06D" w:rsidRPr="00D92A9B" w:rsidRDefault="004C706D" w:rsidP="00601036">
      <w:pPr>
        <w:pStyle w:val="Odstavecseseznamem"/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>větná syntax, textová koheze, nadvětná syntax, koherence textu</w:t>
      </w:r>
    </w:p>
    <w:p w:rsidR="00D46917" w:rsidRPr="00D92A9B" w:rsidRDefault="00D46917" w:rsidP="00601036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D46917" w:rsidRPr="00D92A9B" w:rsidRDefault="00D46917" w:rsidP="00D46917">
      <w:pPr>
        <w:pStyle w:val="Odstavecseseznamem"/>
        <w:ind w:left="0"/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 xml:space="preserve">Žákům, kteří mají </w:t>
      </w:r>
      <w:r w:rsidR="00844A6D">
        <w:rPr>
          <w:rFonts w:ascii="Times New Roman" w:hAnsi="Times New Roman" w:cs="Times New Roman"/>
          <w:b/>
          <w:sz w:val="26"/>
          <w:szCs w:val="26"/>
        </w:rPr>
        <w:t>uzpůsobe</w:t>
      </w:r>
      <w:r w:rsidRPr="00D92A9B">
        <w:rPr>
          <w:rFonts w:ascii="Times New Roman" w:hAnsi="Times New Roman" w:cs="Times New Roman"/>
          <w:b/>
          <w:sz w:val="26"/>
          <w:szCs w:val="26"/>
        </w:rPr>
        <w:t>ní podmínek</w:t>
      </w:r>
      <w:r w:rsidRPr="00D92A9B">
        <w:rPr>
          <w:rFonts w:ascii="Times New Roman" w:hAnsi="Times New Roman" w:cs="Times New Roman"/>
          <w:sz w:val="26"/>
          <w:szCs w:val="26"/>
        </w:rPr>
        <w:t xml:space="preserve"> konání MZ z ČJ, bude dle doporučení v </w:t>
      </w:r>
      <w:r w:rsidRPr="00D92A9B">
        <w:rPr>
          <w:rFonts w:ascii="Times New Roman" w:hAnsi="Times New Roman" w:cs="Times New Roman"/>
          <w:b/>
          <w:sz w:val="26"/>
          <w:szCs w:val="26"/>
        </w:rPr>
        <w:t>jednotlivých kritériích</w:t>
      </w:r>
      <w:r w:rsidRPr="00D92A9B">
        <w:rPr>
          <w:rFonts w:ascii="Times New Roman" w:hAnsi="Times New Roman" w:cs="Times New Roman"/>
          <w:sz w:val="26"/>
          <w:szCs w:val="26"/>
        </w:rPr>
        <w:t xml:space="preserve"> přidán </w:t>
      </w:r>
      <w:r w:rsidRPr="00D92A9B">
        <w:rPr>
          <w:rFonts w:ascii="Times New Roman" w:hAnsi="Times New Roman" w:cs="Times New Roman"/>
          <w:b/>
          <w:sz w:val="26"/>
          <w:szCs w:val="26"/>
        </w:rPr>
        <w:t>+ 1 bod</w:t>
      </w:r>
    </w:p>
    <w:p w:rsidR="00BF7896" w:rsidRPr="00D92A9B" w:rsidRDefault="00BF7896" w:rsidP="00601036">
      <w:pPr>
        <w:pStyle w:val="Odstavecseseznamem"/>
        <w:rPr>
          <w:rFonts w:ascii="Times New Roman" w:hAnsi="Times New Roman" w:cs="Times New Roman"/>
          <w:sz w:val="26"/>
          <w:szCs w:val="26"/>
        </w:rPr>
      </w:pPr>
    </w:p>
    <w:p w:rsidR="004C706D" w:rsidRPr="00D92A9B" w:rsidRDefault="004C706D" w:rsidP="004C706D">
      <w:pPr>
        <w:rPr>
          <w:rFonts w:ascii="Times New Roman" w:hAnsi="Times New Roman" w:cs="Times New Roman"/>
          <w:b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 xml:space="preserve">Maximální počet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 xml:space="preserve">bodů v jednotlivých kritériích </w:t>
      </w:r>
    </w:p>
    <w:tbl>
      <w:tblPr>
        <w:tblW w:w="5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92"/>
        <w:gridCol w:w="2888"/>
      </w:tblGrid>
      <w:tr w:rsidR="004C706D" w:rsidRPr="00D92A9B" w:rsidTr="004C706D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5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06D" w:rsidRPr="00D92A9B" w:rsidRDefault="004C706D" w:rsidP="00BE71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kritérium 1</w:t>
            </w:r>
          </w:p>
        </w:tc>
        <w:tc>
          <w:tcPr>
            <w:tcW w:w="28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6D" w:rsidRPr="00D92A9B" w:rsidRDefault="00BF7896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0-</w:t>
            </w:r>
            <w:r w:rsidR="004C706D"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10 bodů</w:t>
            </w:r>
          </w:p>
        </w:tc>
      </w:tr>
      <w:tr w:rsidR="004C706D" w:rsidRPr="00D92A9B" w:rsidTr="004C706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bookmarkStart w:id="0" w:name="_GoBack"/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06D" w:rsidRPr="00D92A9B" w:rsidRDefault="004C706D" w:rsidP="004C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kritérium 2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6D" w:rsidRPr="00D92A9B" w:rsidRDefault="00BF7896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0-</w:t>
            </w:r>
            <w:r w:rsidR="004C706D"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10 bodů</w:t>
            </w:r>
          </w:p>
        </w:tc>
      </w:tr>
      <w:bookmarkEnd w:id="0"/>
      <w:tr w:rsidR="004C706D" w:rsidRPr="00D92A9B" w:rsidTr="004C706D">
        <w:trPr>
          <w:trHeight w:val="4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15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706D" w:rsidRPr="00D92A9B" w:rsidRDefault="004C706D" w:rsidP="004C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kritérium 3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06D" w:rsidRPr="00D92A9B" w:rsidRDefault="00BF7896" w:rsidP="00BE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0-</w:t>
            </w:r>
            <w:r w:rsidR="004C706D"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10 bodů</w:t>
            </w:r>
          </w:p>
        </w:tc>
      </w:tr>
    </w:tbl>
    <w:p w:rsidR="004C706D" w:rsidRPr="00D92A9B" w:rsidRDefault="004C706D" w:rsidP="004C706D">
      <w:pPr>
        <w:rPr>
          <w:rFonts w:ascii="Times New Roman" w:hAnsi="Times New Roman" w:cs="Times New Roman"/>
          <w:b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 xml:space="preserve">      c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elkem       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BF7896" w:rsidRPr="00D92A9B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844A6D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       30 bodů</w:t>
      </w:r>
    </w:p>
    <w:p w:rsidR="004C706D" w:rsidRPr="00D92A9B" w:rsidRDefault="00601036" w:rsidP="00601036">
      <w:pPr>
        <w:pStyle w:val="Bezmezer"/>
        <w:rPr>
          <w:rFonts w:ascii="Times New Roman" w:hAnsi="Times New Roman" w:cs="Times New Roman"/>
          <w:b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>P</w:t>
      </w:r>
      <w:r w:rsidR="0075535B" w:rsidRPr="00D92A9B">
        <w:rPr>
          <w:rFonts w:ascii="Times New Roman" w:hAnsi="Times New Roman" w:cs="Times New Roman"/>
          <w:b/>
          <w:sz w:val="26"/>
          <w:szCs w:val="26"/>
        </w:rPr>
        <w:t>řevod bodů na klasifikaci</w:t>
      </w:r>
    </w:p>
    <w:tbl>
      <w:tblPr>
        <w:tblW w:w="8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98"/>
        <w:gridCol w:w="3120"/>
        <w:gridCol w:w="1960"/>
        <w:gridCol w:w="960"/>
      </w:tblGrid>
      <w:tr w:rsidR="004C706D" w:rsidRPr="00D92A9B" w:rsidTr="0075535B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4C706D" w:rsidRPr="00D92A9B" w:rsidTr="0075535B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D92A9B" w:rsidRDefault="00BF7896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výborný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4C706D" w:rsidRPr="00D92A9B" w:rsidRDefault="0075535B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2</w:t>
            </w:r>
            <w:r w:rsidR="00BF7896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7</w:t>
            </w: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– </w:t>
            </w:r>
            <w:r w:rsidR="00BF7896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30</w:t>
            </w: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bodů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D92A9B" w:rsidRDefault="00733A0D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87 –  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</w:p>
        </w:tc>
      </w:tr>
      <w:tr w:rsidR="004C706D" w:rsidRPr="00D92A9B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D92A9B" w:rsidRDefault="00BF7896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chvalitebný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06D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23</w:t>
            </w:r>
            <w:r w:rsidR="0075535B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– </w:t>
            </w: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26</w:t>
            </w:r>
            <w:r w:rsidR="0075535B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D92A9B" w:rsidRDefault="00733A0D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73 –  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C706D" w:rsidRPr="00D92A9B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D92A9B" w:rsidRDefault="00BF7896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dobrý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06D" w:rsidRPr="00D92A9B" w:rsidRDefault="00F14AE1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1</w:t>
            </w:r>
            <w:r w:rsidR="00BF7896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8</w:t>
            </w:r>
            <w:r w:rsidR="0075535B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– </w:t>
            </w:r>
            <w:r w:rsidR="00BF7896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22</w:t>
            </w:r>
            <w:r w:rsidR="0075535B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D92A9B" w:rsidRDefault="00733A0D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58 – 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C706D" w:rsidRPr="00D92A9B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D92A9B" w:rsidRDefault="00BF7896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dostatečný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C706D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12</w:t>
            </w:r>
            <w:r w:rsidR="0075535B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– 1</w:t>
            </w: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7</w:t>
            </w:r>
            <w:r w:rsidR="0075535B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706D" w:rsidRPr="00D92A9B" w:rsidRDefault="0075535B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43 – 57 %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D92A9B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75535B" w:rsidRPr="00D92A9B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5B" w:rsidRPr="00D92A9B" w:rsidRDefault="0075535B" w:rsidP="00601036">
            <w:pPr>
              <w:pStyle w:val="Bezmez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535B" w:rsidRPr="00D92A9B" w:rsidRDefault="00BF7896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nedostatečný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5535B" w:rsidRPr="00D92A9B" w:rsidRDefault="00BF7896" w:rsidP="0060103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11</w:t>
            </w:r>
            <w:r w:rsidR="0075535B"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 xml:space="preserve"> a méně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5535B" w:rsidRPr="00D92A9B" w:rsidRDefault="0075535B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5535B" w:rsidRPr="00D92A9B" w:rsidRDefault="0075535B" w:rsidP="00601036">
            <w:pPr>
              <w:pStyle w:val="Bezmez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4C706D" w:rsidRPr="00BF7896" w:rsidTr="0075535B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D79EF" w:rsidRDefault="004D79EF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D79EF" w:rsidRDefault="004D79EF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D79EF" w:rsidRDefault="004D79EF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  <w:p w:rsidR="004D79EF" w:rsidRPr="00BF7896" w:rsidRDefault="004D79EF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06D" w:rsidRPr="00BF7896" w:rsidRDefault="004C706D" w:rsidP="00601036">
            <w:pPr>
              <w:pStyle w:val="Bezmezer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5C68E2" w:rsidRPr="00BF7896" w:rsidRDefault="005C68E2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7896">
        <w:rPr>
          <w:rFonts w:ascii="Times New Roman" w:hAnsi="Times New Roman" w:cs="Times New Roman"/>
          <w:b/>
          <w:sz w:val="36"/>
          <w:szCs w:val="36"/>
        </w:rPr>
        <w:t>Hodnotící kritéria profilové maturitní zkoušky z Českého jazyka a literatury – ÚSTNÍ ZKOUŠKA</w:t>
      </w:r>
    </w:p>
    <w:p w:rsidR="00601036" w:rsidRPr="00BF7896" w:rsidRDefault="00601036" w:rsidP="00601036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896">
        <w:rPr>
          <w:rFonts w:ascii="Times New Roman" w:hAnsi="Times New Roman" w:cs="Times New Roman"/>
          <w:sz w:val="28"/>
          <w:szCs w:val="28"/>
        </w:rPr>
        <w:t>školní rok 2021-22</w:t>
      </w:r>
    </w:p>
    <w:p w:rsidR="00601036" w:rsidRPr="00D92A9B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2A9B">
        <w:rPr>
          <w:rFonts w:ascii="Times New Roman" w:hAnsi="Times New Roman" w:cs="Times New Roman"/>
          <w:sz w:val="24"/>
          <w:szCs w:val="24"/>
        </w:rPr>
        <w:t>63-41-M/01  Ekonomika a podnikání</w:t>
      </w:r>
    </w:p>
    <w:p w:rsidR="00601036" w:rsidRPr="00D92A9B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2A9B">
        <w:rPr>
          <w:rFonts w:ascii="Times New Roman" w:hAnsi="Times New Roman" w:cs="Times New Roman"/>
          <w:sz w:val="24"/>
          <w:szCs w:val="24"/>
        </w:rPr>
        <w:t>26-41-L/01 Mechanik elektrotechnik</w:t>
      </w:r>
    </w:p>
    <w:p w:rsidR="00601036" w:rsidRPr="00D92A9B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2A9B">
        <w:rPr>
          <w:rFonts w:ascii="Times New Roman" w:hAnsi="Times New Roman" w:cs="Times New Roman"/>
          <w:sz w:val="24"/>
          <w:szCs w:val="24"/>
        </w:rPr>
        <w:t>23-44-L/01 Mechanik strojů a zařízení</w:t>
      </w:r>
    </w:p>
    <w:p w:rsidR="00601036" w:rsidRPr="00D92A9B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2A9B">
        <w:rPr>
          <w:rFonts w:ascii="Times New Roman" w:hAnsi="Times New Roman" w:cs="Times New Roman"/>
          <w:sz w:val="24"/>
          <w:szCs w:val="24"/>
        </w:rPr>
        <w:t>26-41-L/52 Provozní elektrotechnika</w:t>
      </w:r>
    </w:p>
    <w:p w:rsidR="00601036" w:rsidRPr="00D92A9B" w:rsidRDefault="00601036" w:rsidP="00601036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D92A9B">
        <w:rPr>
          <w:rFonts w:ascii="Times New Roman" w:hAnsi="Times New Roman" w:cs="Times New Roman"/>
          <w:sz w:val="24"/>
          <w:szCs w:val="24"/>
        </w:rPr>
        <w:t>64-41-L/51  Podnikání</w:t>
      </w:r>
    </w:p>
    <w:p w:rsidR="005C68E2" w:rsidRPr="00BF7896" w:rsidRDefault="005C68E2" w:rsidP="005C68E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68E2" w:rsidRPr="00D92A9B" w:rsidRDefault="005C68E2" w:rsidP="005C68E2">
      <w:pPr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 xml:space="preserve">Ústní část : </w:t>
      </w:r>
      <w:r w:rsidRPr="00D92A9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219D" w:rsidRPr="00D92A9B" w:rsidRDefault="005C68E2" w:rsidP="005C68E2">
      <w:pPr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 xml:space="preserve">K ústní zkoušce předloží žák seznam 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20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literárních děl</w:t>
      </w:r>
      <w:r w:rsidR="003830A9" w:rsidRPr="00D92A9B">
        <w:rPr>
          <w:rFonts w:ascii="Times New Roman" w:hAnsi="Times New Roman" w:cs="Times New Roman"/>
          <w:b/>
          <w:sz w:val="26"/>
          <w:szCs w:val="26"/>
        </w:rPr>
        <w:t>,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 xml:space="preserve"> dle 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kritérií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stanovených</w:t>
      </w:r>
      <w:r w:rsidR="00601036" w:rsidRPr="00D92A9B">
        <w:rPr>
          <w:rFonts w:ascii="Times New Roman" w:hAnsi="Times New Roman" w:cs="Times New Roman"/>
          <w:sz w:val="26"/>
          <w:szCs w:val="26"/>
        </w:rPr>
        <w:t xml:space="preserve"> </w:t>
      </w:r>
      <w:r w:rsidRPr="00D92A9B">
        <w:rPr>
          <w:rFonts w:ascii="Times New Roman" w:hAnsi="Times New Roman" w:cs="Times New Roman"/>
          <w:b/>
          <w:sz w:val="26"/>
          <w:szCs w:val="26"/>
        </w:rPr>
        <w:t>ředitelem školy</w:t>
      </w:r>
      <w:r w:rsidR="003830A9" w:rsidRPr="00D92A9B">
        <w:rPr>
          <w:rFonts w:ascii="Times New Roman" w:hAnsi="Times New Roman" w:cs="Times New Roman"/>
          <w:b/>
          <w:sz w:val="26"/>
          <w:szCs w:val="26"/>
        </w:rPr>
        <w:t>,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 do </w:t>
      </w:r>
      <w:r w:rsidR="00D56970" w:rsidRPr="00D92A9B">
        <w:rPr>
          <w:rFonts w:ascii="Times New Roman" w:hAnsi="Times New Roman" w:cs="Times New Roman"/>
          <w:b/>
          <w:sz w:val="26"/>
          <w:szCs w:val="26"/>
        </w:rPr>
        <w:t>3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1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března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601036" w:rsidRPr="00D92A9B">
        <w:rPr>
          <w:rFonts w:ascii="Times New Roman" w:hAnsi="Times New Roman" w:cs="Times New Roman"/>
          <w:b/>
          <w:sz w:val="26"/>
          <w:szCs w:val="26"/>
        </w:rPr>
        <w:t>2</w:t>
      </w:r>
      <w:r w:rsidRPr="00D92A9B">
        <w:rPr>
          <w:rFonts w:ascii="Times New Roman" w:hAnsi="Times New Roman" w:cs="Times New Roman"/>
          <w:sz w:val="26"/>
          <w:szCs w:val="26"/>
        </w:rPr>
        <w:t>. Žák si vybere číslo pracovního listu, který obsahuje výňatek z vylosovaného literárního díla a výňatek z neuměleckého textu</w:t>
      </w:r>
      <w:r w:rsidR="00262414" w:rsidRPr="00D92A9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A219D" w:rsidRPr="00D92A9B" w:rsidRDefault="00D56970" w:rsidP="005C68E2">
      <w:pPr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>V </w:t>
      </w:r>
      <w:r w:rsidR="00DA219D" w:rsidRPr="00D92A9B">
        <w:rPr>
          <w:rFonts w:ascii="Times New Roman" w:hAnsi="Times New Roman" w:cs="Times New Roman"/>
          <w:sz w:val="26"/>
          <w:szCs w:val="26"/>
        </w:rPr>
        <w:t xml:space="preserve"> kritériu </w:t>
      </w:r>
      <w:r w:rsidR="007A7359" w:rsidRPr="00D92A9B">
        <w:rPr>
          <w:rFonts w:ascii="Times New Roman" w:hAnsi="Times New Roman" w:cs="Times New Roman"/>
          <w:sz w:val="26"/>
          <w:szCs w:val="26"/>
        </w:rPr>
        <w:t xml:space="preserve">1 – 3 </w:t>
      </w:r>
      <w:r w:rsidR="00DA219D" w:rsidRPr="00D92A9B">
        <w:rPr>
          <w:rFonts w:ascii="Times New Roman" w:hAnsi="Times New Roman" w:cs="Times New Roman"/>
          <w:sz w:val="26"/>
          <w:szCs w:val="26"/>
        </w:rPr>
        <w:t>je žák hodnocen 0 - 1 - 2 - 3 - 4 body</w:t>
      </w:r>
    </w:p>
    <w:p w:rsidR="007A7359" w:rsidRPr="00D92A9B" w:rsidRDefault="007A7359" w:rsidP="005C68E2">
      <w:pPr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>V kritériu 4 je žák hodnocen 0 – 1 – 2 body</w:t>
      </w:r>
    </w:p>
    <w:p w:rsidR="00262414" w:rsidRPr="00D92A9B" w:rsidRDefault="00262414" w:rsidP="005C68E2">
      <w:pPr>
        <w:rPr>
          <w:rFonts w:ascii="Times New Roman" w:hAnsi="Times New Roman" w:cs="Times New Roman"/>
          <w:sz w:val="26"/>
          <w:szCs w:val="26"/>
        </w:rPr>
      </w:pPr>
      <w:r w:rsidRPr="00D92A9B">
        <w:rPr>
          <w:rFonts w:ascii="Times New Roman" w:hAnsi="Times New Roman" w:cs="Times New Roman"/>
          <w:sz w:val="26"/>
          <w:szCs w:val="26"/>
        </w:rPr>
        <w:t xml:space="preserve">V hodnocení musí dosáhnout min. hranici </w:t>
      </w:r>
      <w:r w:rsidR="00BF7896" w:rsidRPr="00D92A9B">
        <w:rPr>
          <w:rFonts w:ascii="Times New Roman" w:hAnsi="Times New Roman" w:cs="Times New Roman"/>
          <w:b/>
          <w:sz w:val="26"/>
          <w:szCs w:val="26"/>
        </w:rPr>
        <w:t>10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 bodů za </w:t>
      </w:r>
      <w:r w:rsidR="00BF7896" w:rsidRPr="00D92A9B">
        <w:rPr>
          <w:rFonts w:ascii="Times New Roman" w:hAnsi="Times New Roman" w:cs="Times New Roman"/>
          <w:b/>
          <w:sz w:val="26"/>
          <w:szCs w:val="26"/>
        </w:rPr>
        <w:t>čtyři</w:t>
      </w:r>
      <w:r w:rsidRPr="00D92A9B">
        <w:rPr>
          <w:rFonts w:ascii="Times New Roman" w:hAnsi="Times New Roman" w:cs="Times New Roman"/>
          <w:b/>
          <w:sz w:val="26"/>
          <w:szCs w:val="26"/>
        </w:rPr>
        <w:t xml:space="preserve"> části</w:t>
      </w:r>
      <w:r w:rsidR="005C68E2" w:rsidRPr="00D92A9B">
        <w:rPr>
          <w:rFonts w:ascii="Times New Roman" w:hAnsi="Times New Roman" w:cs="Times New Roman"/>
          <w:sz w:val="26"/>
          <w:szCs w:val="26"/>
        </w:rPr>
        <w:t xml:space="preserve"> </w:t>
      </w:r>
      <w:r w:rsidR="00DA219D" w:rsidRPr="00D92A9B">
        <w:rPr>
          <w:rFonts w:ascii="Times New Roman" w:hAnsi="Times New Roman" w:cs="Times New Roman"/>
          <w:sz w:val="26"/>
          <w:szCs w:val="26"/>
        </w:rPr>
        <w:t>a splnění vnitřní</w:t>
      </w:r>
      <w:r w:rsidR="00BF7896" w:rsidRPr="00D92A9B">
        <w:rPr>
          <w:rFonts w:ascii="Times New Roman" w:hAnsi="Times New Roman" w:cs="Times New Roman"/>
          <w:sz w:val="26"/>
          <w:szCs w:val="26"/>
        </w:rPr>
        <w:t xml:space="preserve"> podmínky v kritériu 2, ve kterém musí žák dosáhnout alespoň 1 bodu</w:t>
      </w:r>
    </w:p>
    <w:tbl>
      <w:tblPr>
        <w:tblW w:w="102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0"/>
        <w:gridCol w:w="6870"/>
        <w:gridCol w:w="960"/>
      </w:tblGrid>
      <w:tr w:rsidR="00262414" w:rsidRPr="00BF7896" w:rsidTr="00BF7896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2A9B" w:rsidRDefault="00D46917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92A9B">
              <w:rPr>
                <w:rFonts w:ascii="Times New Roman" w:hAnsi="Times New Roman" w:cs="Times New Roman"/>
                <w:sz w:val="26"/>
                <w:szCs w:val="26"/>
              </w:rPr>
              <w:t xml:space="preserve">Pokud žák prokazatelně </w:t>
            </w:r>
            <w:r w:rsidRPr="00D92A9B">
              <w:rPr>
                <w:rFonts w:ascii="Times New Roman" w:hAnsi="Times New Roman" w:cs="Times New Roman"/>
                <w:b/>
                <w:sz w:val="26"/>
                <w:szCs w:val="26"/>
              </w:rPr>
              <w:t>neprokáže znalost díla</w:t>
            </w:r>
            <w:r w:rsidRPr="00D92A9B">
              <w:rPr>
                <w:rFonts w:ascii="Times New Roman" w:hAnsi="Times New Roman" w:cs="Times New Roman"/>
                <w:sz w:val="26"/>
                <w:szCs w:val="26"/>
              </w:rPr>
              <w:t xml:space="preserve"> /dílo prokazatelně nečetl/, bude zkouška předčasně ukončena a žák bude hodnocen </w:t>
            </w:r>
            <w:r w:rsidRPr="00D92A9B">
              <w:rPr>
                <w:rFonts w:ascii="Times New Roman" w:hAnsi="Times New Roman" w:cs="Times New Roman"/>
                <w:b/>
                <w:sz w:val="26"/>
                <w:szCs w:val="26"/>
              </w:rPr>
              <w:t>nedostatečně</w:t>
            </w: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77B3" w:rsidRDefault="00A377B3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77B3" w:rsidRDefault="00A377B3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377B3" w:rsidRDefault="00A377B3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D92A9B" w:rsidRDefault="00D92A9B" w:rsidP="00262414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62414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  <w:r w:rsidRPr="00BF78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  <w:lastRenderedPageBreak/>
              <w:t>Hodnocení profilové zkoušky z ČESKÉHO JAZYKA A LITERATURY</w:t>
            </w:r>
          </w:p>
          <w:p w:rsidR="00BF7896" w:rsidRPr="00BF7896" w:rsidRDefault="00BF7896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  <w:lang w:eastAsia="cs-CZ"/>
              </w:rPr>
            </w:pPr>
          </w:p>
          <w:p w:rsidR="00262414" w:rsidRPr="00BF7896" w:rsidRDefault="00DA219D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  <w:r w:rsidRPr="00BF7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                                                                                                </w:t>
            </w:r>
            <w:r w:rsidR="00BF7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 xml:space="preserve">                   </w:t>
            </w:r>
            <w:r w:rsidRPr="00BF789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  <w:t>ANO  NE</w:t>
            </w:r>
          </w:p>
          <w:tbl>
            <w:tblPr>
              <w:tblW w:w="7974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20"/>
              <w:gridCol w:w="2419"/>
              <w:gridCol w:w="2256"/>
              <w:gridCol w:w="361"/>
              <w:gridCol w:w="157"/>
              <w:gridCol w:w="361"/>
            </w:tblGrid>
            <w:tr w:rsidR="00262414" w:rsidRPr="00BF7896" w:rsidTr="00DA219D">
              <w:trPr>
                <w:trHeight w:val="315"/>
              </w:trPr>
              <w:tc>
                <w:tcPr>
                  <w:tcW w:w="7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CF6C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BF78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Pr</w:t>
                  </w:r>
                  <w:r w:rsidR="00CF6C10" w:rsidRPr="00BF78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vní vnitřní podmínka hodnocení - </w:t>
                  </w:r>
                  <w:r w:rsidRPr="00BF78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alespoň </w:t>
                  </w:r>
                  <w:r w:rsidR="00CF6C10" w:rsidRPr="00BF78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1 bod v kritériu 2</w:t>
                  </w:r>
                  <w:r w:rsidRPr="00BF78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splněna:</w:t>
                  </w:r>
                  <w:r w:rsidR="00BF789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                             </w:t>
                  </w:r>
                </w:p>
              </w:tc>
              <w:tc>
                <w:tcPr>
                  <w:tcW w:w="3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BF7896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36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BF7896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DA219D" w:rsidRPr="00BF7896" w:rsidTr="00DA219D">
              <w:trPr>
                <w:trHeight w:val="315"/>
              </w:trPr>
              <w:tc>
                <w:tcPr>
                  <w:tcW w:w="2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24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22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3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62414" w:rsidRPr="00BF7896" w:rsidRDefault="00262414" w:rsidP="002624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262414" w:rsidRPr="00BF7896" w:rsidRDefault="00262414" w:rsidP="00262414">
            <w:pPr>
              <w:spacing w:after="0" w:line="240" w:lineRule="auto"/>
              <w:ind w:left="-7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BF7896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7A7359" w:rsidRPr="00BF7896" w:rsidTr="00BF7896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359" w:rsidRPr="00BF7896" w:rsidRDefault="007A7359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7359" w:rsidRPr="00BF7896" w:rsidRDefault="007A7359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CF6C10" w:rsidRPr="00BF7896" w:rsidTr="00BF7896">
        <w:trPr>
          <w:trHeight w:val="300"/>
        </w:trPr>
        <w:tc>
          <w:tcPr>
            <w:tcW w:w="9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1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60"/>
              <w:gridCol w:w="5260"/>
              <w:gridCol w:w="1180"/>
            </w:tblGrid>
            <w:tr w:rsidR="00F14AE1" w:rsidRPr="00F14AE1" w:rsidTr="00F14AE1">
              <w:trPr>
                <w:trHeight w:val="315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  <w:t>Kritérium</w:t>
                  </w:r>
                </w:p>
              </w:tc>
              <w:tc>
                <w:tcPr>
                  <w:tcW w:w="5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  <w:t>Dílčí část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  <w:t>Body</w:t>
                  </w:r>
                </w:p>
              </w:tc>
            </w:tr>
            <w:tr w:rsidR="00F14AE1" w:rsidRPr="00F14AE1" w:rsidTr="00F14AE1">
              <w:trPr>
                <w:trHeight w:val="315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14AE1" w:rsidRPr="00F14AE1" w:rsidTr="00F14AE1">
              <w:trPr>
                <w:trHeight w:val="315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1. Analýza uměleckého textu</w:t>
                  </w:r>
                </w:p>
              </w:tc>
              <w:tc>
                <w:tcPr>
                  <w:tcW w:w="5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 část - téma, kompozice,lit. druh a žánr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 0-4</w:t>
                  </w:r>
                </w:p>
              </w:tc>
            </w:tr>
            <w:tr w:rsidR="00F14AE1" w:rsidRPr="00F14AE1" w:rsidTr="00F14AE1">
              <w:trPr>
                <w:trHeight w:val="300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II. část - vypravěč/lyrický subjekt,postava, promluvy, verš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 0-4</w:t>
                  </w:r>
                </w:p>
              </w:tc>
            </w:tr>
            <w:tr w:rsidR="00F14AE1" w:rsidRPr="00F14AE1" w:rsidTr="00F14AE1">
              <w:trPr>
                <w:trHeight w:val="315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 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 xml:space="preserve">                literární tropy a figury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 </w:t>
                  </w:r>
                </w:p>
              </w:tc>
            </w:tr>
            <w:tr w:rsidR="00F14AE1" w:rsidRPr="00F14AE1" w:rsidTr="00F14AE1">
              <w:trPr>
                <w:trHeight w:val="315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14AE1" w:rsidRPr="00F14AE1" w:rsidTr="00F14AE1">
              <w:trPr>
                <w:trHeight w:val="330"/>
              </w:trPr>
              <w:tc>
                <w:tcPr>
                  <w:tcW w:w="79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2. Literárněhistorický kontext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BF7896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r w:rsidR="00F14AE1"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0-4</w:t>
                  </w:r>
                </w:p>
              </w:tc>
            </w:tr>
            <w:tr w:rsidR="00F14AE1" w:rsidRPr="00F14AE1" w:rsidTr="00F14AE1">
              <w:trPr>
                <w:trHeight w:val="33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14AE1" w:rsidRPr="00F14AE1" w:rsidTr="00F14AE1">
              <w:trPr>
                <w:trHeight w:val="330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3. Analýza</w:t>
                  </w:r>
                </w:p>
              </w:tc>
              <w:tc>
                <w:tcPr>
                  <w:tcW w:w="52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I. část - porozumění textu, komunikační situace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BF7896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r w:rsidR="00F14AE1"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0-4</w:t>
                  </w:r>
                </w:p>
              </w:tc>
            </w:tr>
            <w:tr w:rsidR="00F14AE1" w:rsidRPr="00F14AE1" w:rsidTr="00F14AE1">
              <w:trPr>
                <w:trHeight w:val="330"/>
              </w:trPr>
              <w:tc>
                <w:tcPr>
                  <w:tcW w:w="26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neuměleckého textu</w:t>
                  </w:r>
                </w:p>
              </w:tc>
              <w:tc>
                <w:tcPr>
                  <w:tcW w:w="52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II. část - funkčněstylové charakteristiky</w:t>
                  </w: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BF7896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r w:rsidR="00F14AE1"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0-4</w:t>
                  </w:r>
                </w:p>
              </w:tc>
            </w:tr>
            <w:tr w:rsidR="00F14AE1" w:rsidRPr="00F14AE1" w:rsidTr="00F14AE1">
              <w:trPr>
                <w:trHeight w:val="33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14AE1" w:rsidRPr="00F14AE1" w:rsidTr="00F14AE1">
              <w:trPr>
                <w:trHeight w:val="330"/>
              </w:trPr>
              <w:tc>
                <w:tcPr>
                  <w:tcW w:w="7920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cs-CZ"/>
                    </w:rPr>
                    <w:t>4. Výpověď v souladu s jazykovými normami, jazyková kultura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BF7896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 xml:space="preserve"> </w:t>
                  </w:r>
                  <w:r w:rsidR="00F14AE1"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0-2</w:t>
                  </w:r>
                </w:p>
              </w:tc>
            </w:tr>
            <w:tr w:rsidR="00F14AE1" w:rsidRPr="00F14AE1" w:rsidTr="00F14AE1">
              <w:trPr>
                <w:trHeight w:val="330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</w:p>
              </w:tc>
              <w:tc>
                <w:tcPr>
                  <w:tcW w:w="52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F14AE1" w:rsidRPr="00F14AE1" w:rsidTr="00F14AE1">
              <w:trPr>
                <w:trHeight w:val="330"/>
              </w:trPr>
              <w:tc>
                <w:tcPr>
                  <w:tcW w:w="26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lang w:eastAsia="cs-CZ"/>
                    </w:rPr>
                    <w:t>BODŮ CELKEM</w:t>
                  </w:r>
                </w:p>
              </w:tc>
              <w:tc>
                <w:tcPr>
                  <w:tcW w:w="526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 </w:t>
                  </w:r>
                </w:p>
              </w:tc>
              <w:tc>
                <w:tcPr>
                  <w:tcW w:w="118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14AE1" w:rsidRPr="00F14AE1" w:rsidRDefault="00F14AE1" w:rsidP="00F14AE1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</w:pPr>
                  <w:r w:rsidRPr="00F14AE1">
                    <w:rPr>
                      <w:rFonts w:ascii="Times New Roman" w:eastAsia="Times New Roman" w:hAnsi="Times New Roman" w:cs="Times New Roman"/>
                      <w:color w:val="000000"/>
                      <w:lang w:eastAsia="cs-CZ"/>
                    </w:rPr>
                    <w:t>22</w:t>
                  </w:r>
                </w:p>
              </w:tc>
            </w:tr>
          </w:tbl>
          <w:p w:rsidR="00CF6C10" w:rsidRPr="00BF7896" w:rsidRDefault="00CF6C10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F6C10" w:rsidRPr="00BF7896" w:rsidRDefault="00CF6C10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</w:tr>
      <w:tr w:rsidR="00262414" w:rsidRPr="00BF7896" w:rsidTr="00BF7896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BF7896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BF7896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BF7896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262414" w:rsidRPr="00BF7896" w:rsidTr="00BF7896">
        <w:trPr>
          <w:trHeight w:val="315"/>
        </w:trPr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414" w:rsidRPr="00BF7896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414" w:rsidRPr="00BF7896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414" w:rsidRPr="00BF7896" w:rsidRDefault="00262414" w:rsidP="00262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DA219D" w:rsidRPr="00BF7896" w:rsidRDefault="005C68E2" w:rsidP="005C68E2">
      <w:pPr>
        <w:rPr>
          <w:rFonts w:ascii="Times New Roman" w:hAnsi="Times New Roman" w:cs="Times New Roman"/>
        </w:rPr>
      </w:pPr>
      <w:r w:rsidRPr="00BF7896">
        <w:rPr>
          <w:rFonts w:ascii="Times New Roman" w:hAnsi="Times New Roman" w:cs="Times New Roman"/>
        </w:rPr>
        <w:t xml:space="preserve">                                                </w:t>
      </w:r>
    </w:p>
    <w:p w:rsidR="005C68E2" w:rsidRPr="00BF7896" w:rsidRDefault="005C68E2" w:rsidP="005C68E2">
      <w:pPr>
        <w:rPr>
          <w:rFonts w:ascii="Times New Roman" w:hAnsi="Times New Roman" w:cs="Times New Roman"/>
        </w:rPr>
      </w:pPr>
      <w:r w:rsidRPr="00BF7896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</w:p>
    <w:p w:rsidR="00262414" w:rsidRPr="00D92A9B" w:rsidRDefault="00BF7896" w:rsidP="00262414">
      <w:pPr>
        <w:rPr>
          <w:rFonts w:ascii="Times New Roman" w:hAnsi="Times New Roman" w:cs="Times New Roman"/>
          <w:b/>
          <w:sz w:val="26"/>
          <w:szCs w:val="26"/>
        </w:rPr>
      </w:pPr>
      <w:r w:rsidRPr="00D92A9B">
        <w:rPr>
          <w:rFonts w:ascii="Times New Roman" w:hAnsi="Times New Roman" w:cs="Times New Roman"/>
          <w:b/>
          <w:sz w:val="26"/>
          <w:szCs w:val="26"/>
        </w:rPr>
        <w:t>P</w:t>
      </w:r>
      <w:r w:rsidR="00262414" w:rsidRPr="00D92A9B">
        <w:rPr>
          <w:rFonts w:ascii="Times New Roman" w:hAnsi="Times New Roman" w:cs="Times New Roman"/>
          <w:b/>
          <w:sz w:val="26"/>
          <w:szCs w:val="26"/>
        </w:rPr>
        <w:t>řevod bodů na klasifikaci</w:t>
      </w:r>
    </w:p>
    <w:tbl>
      <w:tblPr>
        <w:tblW w:w="8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498"/>
        <w:gridCol w:w="3120"/>
        <w:gridCol w:w="1960"/>
        <w:gridCol w:w="960"/>
      </w:tblGrid>
      <w:tr w:rsidR="00262414" w:rsidRPr="00D92A9B" w:rsidTr="00062D47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  <w:tr w:rsidR="00BF7896" w:rsidRPr="00D92A9B" w:rsidTr="00062D47">
        <w:trPr>
          <w:trHeight w:val="43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96" w:rsidRPr="00D92A9B" w:rsidRDefault="00BF7896" w:rsidP="00B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výborný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20 – 22 bodů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 xml:space="preserve">  87 –  100%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</w:p>
        </w:tc>
      </w:tr>
      <w:tr w:rsidR="00BF7896" w:rsidRPr="00D92A9B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96" w:rsidRPr="00D92A9B" w:rsidRDefault="00BF7896" w:rsidP="00B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chvalitebný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17 – 19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73 –  86%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BF7896" w:rsidRPr="00D92A9B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96" w:rsidRPr="00D92A9B" w:rsidRDefault="00BF7896" w:rsidP="00B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dobrý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13 – 16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59 – 72%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BF7896" w:rsidRPr="00D92A9B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96" w:rsidRPr="00D92A9B" w:rsidRDefault="00BF7896" w:rsidP="00B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dostatečný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10 – 13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44 – 58 %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BF7896" w:rsidRPr="00D92A9B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nedostatečný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pStyle w:val="Bezmez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cs-CZ"/>
              </w:rPr>
              <w:t>9 a méně bodů</w:t>
            </w:r>
          </w:p>
        </w:tc>
        <w:tc>
          <w:tcPr>
            <w:tcW w:w="1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  <w:r w:rsidRPr="00D92A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  <w:t>43% a méně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7896" w:rsidRPr="00D92A9B" w:rsidRDefault="00BF7896" w:rsidP="00BF7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cs-CZ"/>
              </w:rPr>
            </w:pPr>
          </w:p>
        </w:tc>
      </w:tr>
      <w:tr w:rsidR="00262414" w:rsidRPr="00D92A9B" w:rsidTr="00062D47">
        <w:trPr>
          <w:trHeight w:val="42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414" w:rsidRPr="00D92A9B" w:rsidRDefault="00262414" w:rsidP="00062D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cs-CZ"/>
              </w:rPr>
            </w:pPr>
          </w:p>
        </w:tc>
      </w:tr>
    </w:tbl>
    <w:p w:rsidR="005C68E2" w:rsidRPr="00BF7896" w:rsidRDefault="005C68E2" w:rsidP="005C68E2">
      <w:pPr>
        <w:rPr>
          <w:rFonts w:ascii="Times New Roman" w:hAnsi="Times New Roman" w:cs="Times New Roman"/>
          <w:sz w:val="32"/>
          <w:szCs w:val="32"/>
        </w:rPr>
      </w:pPr>
    </w:p>
    <w:sectPr w:rsidR="005C68E2" w:rsidRPr="00BF7896" w:rsidSect="003830A9">
      <w:pgSz w:w="11906" w:h="16838"/>
      <w:pgMar w:top="1417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A024F"/>
    <w:multiLevelType w:val="hybridMultilevel"/>
    <w:tmpl w:val="56208D7C"/>
    <w:lvl w:ilvl="0" w:tplc="3D88D7A4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D6011"/>
    <w:multiLevelType w:val="hybridMultilevel"/>
    <w:tmpl w:val="153AA9D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6D"/>
    <w:rsid w:val="000769A0"/>
    <w:rsid w:val="00262414"/>
    <w:rsid w:val="003830A9"/>
    <w:rsid w:val="004C706D"/>
    <w:rsid w:val="004D79EF"/>
    <w:rsid w:val="005C68E2"/>
    <w:rsid w:val="00601036"/>
    <w:rsid w:val="00733A0D"/>
    <w:rsid w:val="0075535B"/>
    <w:rsid w:val="007A7359"/>
    <w:rsid w:val="00844A6D"/>
    <w:rsid w:val="00A377B3"/>
    <w:rsid w:val="00BF7896"/>
    <w:rsid w:val="00CF6C10"/>
    <w:rsid w:val="00D46917"/>
    <w:rsid w:val="00D56970"/>
    <w:rsid w:val="00D92A9B"/>
    <w:rsid w:val="00DA219D"/>
    <w:rsid w:val="00F1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5784E8-7623-4F2B-9943-57D10F7B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706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706D"/>
    <w:pPr>
      <w:ind w:left="720"/>
      <w:contextualSpacing/>
    </w:pPr>
  </w:style>
  <w:style w:type="table" w:styleId="Mkatabulky">
    <w:name w:val="Table Grid"/>
    <w:basedOn w:val="Normlntabulka"/>
    <w:uiPriority w:val="39"/>
    <w:rsid w:val="004C7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33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3A0D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2624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492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Koudelková</dc:creator>
  <cp:keywords/>
  <dc:description/>
  <cp:lastModifiedBy>Gabriela Koudelková</cp:lastModifiedBy>
  <cp:revision>6</cp:revision>
  <cp:lastPrinted>2022-02-03T11:53:00Z</cp:lastPrinted>
  <dcterms:created xsi:type="dcterms:W3CDTF">2022-01-20T11:15:00Z</dcterms:created>
  <dcterms:modified xsi:type="dcterms:W3CDTF">2022-02-03T11:53:00Z</dcterms:modified>
</cp:coreProperties>
</file>