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41" w:rsidRPr="000B4B55" w:rsidRDefault="00E81FB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4B55">
        <w:rPr>
          <w:rFonts w:ascii="Times New Roman" w:hAnsi="Times New Roman"/>
          <w:b/>
          <w:sz w:val="28"/>
          <w:szCs w:val="28"/>
        </w:rPr>
        <w:t>Tematický plán</w:t>
      </w:r>
      <w:r w:rsidR="00533C64">
        <w:rPr>
          <w:rFonts w:ascii="Times New Roman" w:hAnsi="Times New Roman"/>
          <w:b/>
          <w:sz w:val="28"/>
          <w:szCs w:val="28"/>
        </w:rPr>
        <w:t xml:space="preserve"> český jazyk a literatura </w:t>
      </w:r>
      <w:r w:rsidRPr="000B4B55">
        <w:rPr>
          <w:rFonts w:ascii="Times New Roman" w:hAnsi="Times New Roman"/>
          <w:b/>
          <w:sz w:val="28"/>
          <w:szCs w:val="28"/>
        </w:rPr>
        <w:t xml:space="preserve">II.PD </w:t>
      </w:r>
    </w:p>
    <w:p w:rsidR="00E81FB0" w:rsidRPr="000B4B55" w:rsidRDefault="00E81FB0">
      <w:pPr>
        <w:rPr>
          <w:rFonts w:ascii="Times New Roman" w:hAnsi="Times New Roman"/>
          <w:sz w:val="24"/>
          <w:szCs w:val="24"/>
        </w:rPr>
      </w:pPr>
    </w:p>
    <w:p w:rsidR="00533C64" w:rsidRDefault="00533C64" w:rsidP="00E81F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81FB0" w:rsidRPr="000B4B55">
        <w:rPr>
          <w:rFonts w:ascii="Times New Roman" w:hAnsi="Times New Roman"/>
          <w:sz w:val="24"/>
          <w:szCs w:val="24"/>
        </w:rPr>
        <w:t>.9. – Opakování,</w:t>
      </w:r>
    </w:p>
    <w:p w:rsidR="00533C64" w:rsidRDefault="00E81FB0" w:rsidP="00533C64">
      <w:pPr>
        <w:ind w:firstLine="708"/>
        <w:rPr>
          <w:rFonts w:ascii="Times New Roman" w:hAnsi="Times New Roman"/>
          <w:sz w:val="24"/>
          <w:szCs w:val="24"/>
        </w:rPr>
      </w:pPr>
      <w:r w:rsidRPr="000B4B55">
        <w:rPr>
          <w:rFonts w:ascii="Times New Roman" w:hAnsi="Times New Roman"/>
          <w:sz w:val="24"/>
          <w:szCs w:val="24"/>
        </w:rPr>
        <w:t xml:space="preserve">Česká literatura 40.-60. let 19 stol. </w:t>
      </w:r>
    </w:p>
    <w:p w:rsidR="00E81FB0" w:rsidRDefault="00E81FB0" w:rsidP="00533C64">
      <w:pPr>
        <w:ind w:firstLine="708"/>
        <w:rPr>
          <w:rFonts w:ascii="Times New Roman" w:hAnsi="Times New Roman"/>
          <w:sz w:val="24"/>
          <w:szCs w:val="24"/>
        </w:rPr>
      </w:pPr>
      <w:r w:rsidRPr="000B4B55">
        <w:rPr>
          <w:rFonts w:ascii="Times New Roman" w:hAnsi="Times New Roman"/>
          <w:sz w:val="24"/>
          <w:szCs w:val="24"/>
        </w:rPr>
        <w:t xml:space="preserve"> Al</w:t>
      </w:r>
      <w:r w:rsidR="00533C64">
        <w:rPr>
          <w:rFonts w:ascii="Times New Roman" w:hAnsi="Times New Roman"/>
          <w:sz w:val="24"/>
          <w:szCs w:val="24"/>
        </w:rPr>
        <w:t>manach Máj a jeho představitelé</w:t>
      </w:r>
    </w:p>
    <w:p w:rsidR="00533C64" w:rsidRPr="000B4B55" w:rsidRDefault="00533C64" w:rsidP="00533C64">
      <w:pPr>
        <w:ind w:firstLine="708"/>
        <w:rPr>
          <w:rFonts w:ascii="Times New Roman" w:hAnsi="Times New Roman"/>
          <w:sz w:val="24"/>
          <w:szCs w:val="24"/>
        </w:rPr>
      </w:pPr>
    </w:p>
    <w:p w:rsidR="00E81FB0" w:rsidRDefault="0053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5.10.- </w:t>
      </w:r>
      <w:r w:rsidR="00E81FB0" w:rsidRPr="000B4B55">
        <w:rPr>
          <w:rFonts w:ascii="Times New Roman" w:hAnsi="Times New Roman"/>
          <w:sz w:val="24"/>
          <w:szCs w:val="24"/>
        </w:rPr>
        <w:t xml:space="preserve"> Český realismus a naturalismus</w:t>
      </w:r>
    </w:p>
    <w:p w:rsidR="00533C64" w:rsidRPr="000B4B55" w:rsidRDefault="00533C64">
      <w:pPr>
        <w:rPr>
          <w:rFonts w:ascii="Times New Roman" w:hAnsi="Times New Roman"/>
          <w:sz w:val="24"/>
          <w:szCs w:val="24"/>
        </w:rPr>
      </w:pPr>
    </w:p>
    <w:p w:rsidR="00533C64" w:rsidRDefault="0053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81FB0" w:rsidRPr="000B4B5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 -</w:t>
      </w:r>
      <w:r w:rsidR="00E81FB0" w:rsidRPr="000B4B55">
        <w:rPr>
          <w:rFonts w:ascii="Times New Roman" w:hAnsi="Times New Roman"/>
          <w:sz w:val="24"/>
          <w:szCs w:val="24"/>
        </w:rPr>
        <w:t xml:space="preserve"> Vznik </w:t>
      </w:r>
      <w:proofErr w:type="spellStart"/>
      <w:r w:rsidR="00E81FB0" w:rsidRPr="000B4B55">
        <w:rPr>
          <w:rFonts w:ascii="Times New Roman" w:hAnsi="Times New Roman"/>
          <w:sz w:val="24"/>
          <w:szCs w:val="24"/>
        </w:rPr>
        <w:t>prozatimního</w:t>
      </w:r>
      <w:proofErr w:type="spellEnd"/>
      <w:r w:rsidR="00E81FB0" w:rsidRPr="000B4B55">
        <w:rPr>
          <w:rFonts w:ascii="Times New Roman" w:hAnsi="Times New Roman"/>
          <w:sz w:val="24"/>
          <w:szCs w:val="24"/>
        </w:rPr>
        <w:t xml:space="preserve"> divadla, </w:t>
      </w:r>
    </w:p>
    <w:p w:rsidR="00E81FB0" w:rsidRDefault="00533C64" w:rsidP="00533C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1FB0" w:rsidRPr="000B4B55">
        <w:rPr>
          <w:rFonts w:ascii="Times New Roman" w:hAnsi="Times New Roman"/>
          <w:sz w:val="24"/>
          <w:szCs w:val="24"/>
        </w:rPr>
        <w:t>Evropská</w:t>
      </w:r>
      <w:r>
        <w:rPr>
          <w:rFonts w:ascii="Times New Roman" w:hAnsi="Times New Roman"/>
          <w:sz w:val="24"/>
          <w:szCs w:val="24"/>
        </w:rPr>
        <w:t xml:space="preserve"> realistická literatura –Balzac</w:t>
      </w:r>
    </w:p>
    <w:p w:rsidR="00533C64" w:rsidRPr="000B4B55" w:rsidRDefault="00533C64" w:rsidP="00533C64">
      <w:pPr>
        <w:ind w:firstLine="708"/>
        <w:rPr>
          <w:rFonts w:ascii="Times New Roman" w:hAnsi="Times New Roman"/>
          <w:sz w:val="24"/>
          <w:szCs w:val="24"/>
        </w:rPr>
      </w:pPr>
    </w:p>
    <w:p w:rsidR="00E81FB0" w:rsidRDefault="0053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9.11. </w:t>
      </w:r>
      <w:r w:rsidR="00E81FB0" w:rsidRPr="000B4B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="00E81FB0" w:rsidRPr="000B4B55">
        <w:rPr>
          <w:rFonts w:ascii="Times New Roman" w:hAnsi="Times New Roman"/>
          <w:sz w:val="24"/>
          <w:szCs w:val="24"/>
        </w:rPr>
        <w:t>test</w:t>
      </w:r>
    </w:p>
    <w:p w:rsidR="00533C64" w:rsidRPr="000B4B55" w:rsidRDefault="00533C64">
      <w:pPr>
        <w:rPr>
          <w:rFonts w:ascii="Times New Roman" w:hAnsi="Times New Roman"/>
          <w:sz w:val="24"/>
          <w:szCs w:val="24"/>
        </w:rPr>
      </w:pPr>
    </w:p>
    <w:p w:rsidR="00533C64" w:rsidRDefault="0053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81FB0" w:rsidRPr="000B4B55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81FB0" w:rsidRPr="000B4B55">
        <w:rPr>
          <w:rFonts w:ascii="Times New Roman" w:hAnsi="Times New Roman"/>
          <w:sz w:val="24"/>
          <w:szCs w:val="24"/>
        </w:rPr>
        <w:t xml:space="preserve"> Dickens, Flaubert, </w:t>
      </w:r>
      <w:proofErr w:type="spellStart"/>
      <w:r w:rsidR="00E81FB0" w:rsidRPr="000B4B55">
        <w:rPr>
          <w:rFonts w:ascii="Times New Roman" w:hAnsi="Times New Roman"/>
          <w:sz w:val="24"/>
          <w:szCs w:val="24"/>
        </w:rPr>
        <w:t>Maupassant</w:t>
      </w:r>
      <w:proofErr w:type="spellEnd"/>
      <w:r w:rsidR="00E81FB0" w:rsidRPr="000B4B55">
        <w:rPr>
          <w:rFonts w:ascii="Times New Roman" w:hAnsi="Times New Roman"/>
          <w:sz w:val="24"/>
          <w:szCs w:val="24"/>
        </w:rPr>
        <w:t>, Ibsen</w:t>
      </w:r>
    </w:p>
    <w:p w:rsidR="00E81FB0" w:rsidRDefault="000B4B55" w:rsidP="00533C64">
      <w:pPr>
        <w:ind w:firstLine="708"/>
        <w:rPr>
          <w:rFonts w:ascii="Times New Roman" w:hAnsi="Times New Roman"/>
          <w:sz w:val="24"/>
          <w:szCs w:val="24"/>
        </w:rPr>
      </w:pPr>
      <w:r w:rsidRPr="000B4B5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B4B55">
        <w:rPr>
          <w:rFonts w:ascii="Times New Roman" w:hAnsi="Times New Roman"/>
          <w:sz w:val="24"/>
          <w:szCs w:val="24"/>
        </w:rPr>
        <w:t>Grafické větné rozbory – určování větných členů a jejich nahrazování</w:t>
      </w:r>
    </w:p>
    <w:p w:rsidR="00533C64" w:rsidRPr="000B4B55" w:rsidRDefault="00533C64" w:rsidP="00533C64">
      <w:pPr>
        <w:ind w:firstLine="708"/>
        <w:rPr>
          <w:rFonts w:ascii="Times New Roman" w:hAnsi="Times New Roman"/>
          <w:sz w:val="24"/>
          <w:szCs w:val="24"/>
        </w:rPr>
      </w:pPr>
    </w:p>
    <w:p w:rsidR="00533C64" w:rsidRDefault="00533C64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11.1.-    Literatura </w:t>
      </w:r>
      <w:r w:rsidR="00E81FB0" w:rsidRPr="000B4B55">
        <w:rPr>
          <w:rFonts w:ascii="Times New Roman" w:hAnsi="Times New Roman"/>
          <w:sz w:val="24"/>
          <w:szCs w:val="24"/>
        </w:rPr>
        <w:t>70.-80.let, Lumírovci, Ruchovci,</w:t>
      </w:r>
      <w:r w:rsidR="000B4B55" w:rsidRPr="000B4B55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81FB0" w:rsidRDefault="00533C64" w:rsidP="00533C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4B55" w:rsidRPr="000B4B55">
        <w:rPr>
          <w:rFonts w:ascii="Times New Roman" w:hAnsi="Times New Roman"/>
          <w:sz w:val="24"/>
          <w:szCs w:val="24"/>
        </w:rPr>
        <w:t>Řeč přímá a nepřímá</w:t>
      </w:r>
    </w:p>
    <w:p w:rsidR="00533C64" w:rsidRPr="000B4B55" w:rsidRDefault="00533C64" w:rsidP="00533C64">
      <w:pPr>
        <w:ind w:firstLine="708"/>
        <w:rPr>
          <w:rFonts w:ascii="Times New Roman" w:hAnsi="Times New Roman"/>
          <w:sz w:val="24"/>
          <w:szCs w:val="24"/>
        </w:rPr>
      </w:pPr>
    </w:p>
    <w:p w:rsidR="00E81FB0" w:rsidRDefault="00533C64" w:rsidP="00E81F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1FB0" w:rsidRPr="000B4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E81FB0" w:rsidRPr="000B4B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81FB0" w:rsidRPr="000B4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="000B4B55" w:rsidRPr="000B4B55">
        <w:rPr>
          <w:rFonts w:ascii="Times New Roman" w:hAnsi="Times New Roman"/>
          <w:sz w:val="24"/>
          <w:szCs w:val="24"/>
        </w:rPr>
        <w:t xml:space="preserve">nkovská próza, </w:t>
      </w:r>
      <w:proofErr w:type="spellStart"/>
      <w:r w:rsidR="000B4B55" w:rsidRPr="000B4B55">
        <w:rPr>
          <w:rFonts w:ascii="Times New Roman" w:hAnsi="Times New Roman"/>
          <w:sz w:val="24"/>
          <w:szCs w:val="24"/>
        </w:rPr>
        <w:t>K.</w:t>
      </w:r>
      <w:r w:rsidR="00E81FB0" w:rsidRPr="000B4B55">
        <w:rPr>
          <w:rFonts w:ascii="Times New Roman" w:hAnsi="Times New Roman"/>
          <w:sz w:val="24"/>
          <w:szCs w:val="24"/>
        </w:rPr>
        <w:t>V.Rais</w:t>
      </w:r>
      <w:proofErr w:type="spellEnd"/>
      <w:r w:rsidR="00E81FB0" w:rsidRPr="000B4B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1FB0" w:rsidRPr="000B4B55">
        <w:rPr>
          <w:rFonts w:ascii="Times New Roman" w:hAnsi="Times New Roman"/>
          <w:sz w:val="24"/>
          <w:szCs w:val="24"/>
        </w:rPr>
        <w:t>T.Nováková</w:t>
      </w:r>
      <w:proofErr w:type="spellEnd"/>
      <w:r w:rsidR="00E81FB0" w:rsidRPr="000B4B55">
        <w:rPr>
          <w:rFonts w:ascii="Times New Roman" w:hAnsi="Times New Roman"/>
          <w:sz w:val="24"/>
          <w:szCs w:val="24"/>
        </w:rPr>
        <w:t>,…</w:t>
      </w:r>
    </w:p>
    <w:p w:rsidR="00533C64" w:rsidRPr="000B4B55" w:rsidRDefault="00533C64" w:rsidP="00E81FB0">
      <w:pPr>
        <w:rPr>
          <w:rFonts w:ascii="Times New Roman" w:hAnsi="Times New Roman"/>
          <w:sz w:val="24"/>
          <w:szCs w:val="24"/>
        </w:rPr>
      </w:pPr>
    </w:p>
    <w:p w:rsidR="00E81FB0" w:rsidRDefault="0053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</w:t>
      </w:r>
      <w:r w:rsidR="00E81FB0" w:rsidRPr="000B4B55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 xml:space="preserve">   Drama, ND</w:t>
      </w:r>
    </w:p>
    <w:p w:rsidR="00533C64" w:rsidRPr="000B4B55" w:rsidRDefault="00533C64">
      <w:pPr>
        <w:rPr>
          <w:rFonts w:ascii="Times New Roman" w:hAnsi="Times New Roman"/>
          <w:sz w:val="24"/>
          <w:szCs w:val="24"/>
        </w:rPr>
      </w:pPr>
    </w:p>
    <w:p w:rsidR="00533C64" w:rsidRDefault="0053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1FB0" w:rsidRPr="000B4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533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   </w:t>
      </w:r>
      <w:r w:rsidRPr="000B4B55">
        <w:rPr>
          <w:rFonts w:ascii="Times New Roman" w:hAnsi="Times New Roman"/>
          <w:sz w:val="24"/>
          <w:szCs w:val="24"/>
        </w:rPr>
        <w:t xml:space="preserve">Literatura na sklonku století, umělecké směry na přelomu </w:t>
      </w:r>
      <w:smartTag w:uri="urn:schemas-microsoft-com:office:smarttags" w:element="metricconverter">
        <w:smartTagPr>
          <w:attr w:name="ProductID" w:val="19. a"/>
        </w:smartTagPr>
        <w:r w:rsidRPr="000B4B55">
          <w:rPr>
            <w:rFonts w:ascii="Times New Roman" w:hAnsi="Times New Roman"/>
            <w:sz w:val="24"/>
            <w:szCs w:val="24"/>
          </w:rPr>
          <w:t>19. a</w:t>
        </w:r>
      </w:smartTag>
      <w:r w:rsidRPr="000B4B55">
        <w:rPr>
          <w:rFonts w:ascii="Times New Roman" w:hAnsi="Times New Roman"/>
          <w:sz w:val="24"/>
          <w:szCs w:val="24"/>
        </w:rPr>
        <w:t xml:space="preserve"> 20.stol.,</w:t>
      </w:r>
    </w:p>
    <w:p w:rsidR="00E81FB0" w:rsidRDefault="00533C64" w:rsidP="00533C64">
      <w:pPr>
        <w:ind w:firstLine="708"/>
        <w:rPr>
          <w:rFonts w:ascii="Times New Roman" w:hAnsi="Times New Roman"/>
          <w:sz w:val="24"/>
          <w:szCs w:val="24"/>
        </w:rPr>
      </w:pPr>
      <w:r w:rsidRPr="000B4B5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B4B55">
        <w:rPr>
          <w:rFonts w:ascii="Times New Roman" w:hAnsi="Times New Roman"/>
          <w:sz w:val="24"/>
          <w:szCs w:val="24"/>
        </w:rPr>
        <w:t>Terminologie, slangy a profesní mluva, argot</w:t>
      </w:r>
    </w:p>
    <w:p w:rsidR="00533C64" w:rsidRDefault="00533C64" w:rsidP="00533C64">
      <w:pPr>
        <w:ind w:firstLine="708"/>
        <w:rPr>
          <w:rFonts w:ascii="Times New Roman" w:hAnsi="Times New Roman"/>
          <w:sz w:val="24"/>
          <w:szCs w:val="24"/>
        </w:rPr>
      </w:pPr>
    </w:p>
    <w:p w:rsidR="00533C64" w:rsidRPr="000B4B55" w:rsidRDefault="0053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17.5.</w:t>
      </w:r>
      <w:r w:rsidRPr="00533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</w:t>
      </w:r>
      <w:r w:rsidRPr="000B4B55">
        <w:rPr>
          <w:rFonts w:ascii="Times New Roman" w:hAnsi="Times New Roman"/>
          <w:sz w:val="24"/>
          <w:szCs w:val="24"/>
        </w:rPr>
        <w:t>test</w:t>
      </w:r>
    </w:p>
    <w:p w:rsidR="00E81FB0" w:rsidRPr="000B4B55" w:rsidRDefault="00E81FB0">
      <w:pPr>
        <w:rPr>
          <w:rFonts w:ascii="Times New Roman" w:hAnsi="Times New Roman"/>
          <w:sz w:val="24"/>
          <w:szCs w:val="24"/>
        </w:rPr>
      </w:pPr>
    </w:p>
    <w:sectPr w:rsidR="00E81FB0" w:rsidRPr="000B4B55" w:rsidSect="0054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B0"/>
    <w:rsid w:val="000B4B55"/>
    <w:rsid w:val="002D316A"/>
    <w:rsid w:val="00337D57"/>
    <w:rsid w:val="00533C64"/>
    <w:rsid w:val="00542941"/>
    <w:rsid w:val="00934C95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A3480FE-4274-4EB6-845E-FBCD3FC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9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cp:lastModifiedBy>Zemanec Lukáš</cp:lastModifiedBy>
  <cp:revision>2</cp:revision>
  <dcterms:created xsi:type="dcterms:W3CDTF">2018-12-31T13:39:00Z</dcterms:created>
  <dcterms:modified xsi:type="dcterms:W3CDTF">2018-12-31T13:39:00Z</dcterms:modified>
</cp:coreProperties>
</file>